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B28" w:rsidRPr="00591B28" w:rsidRDefault="00591B28" w:rsidP="00591B28">
      <w:pPr>
        <w:suppressAutoHyphens/>
        <w:ind w:firstLine="6237"/>
        <w:rPr>
          <w:rFonts w:ascii="Arial" w:hAnsi="Arial" w:cs="Arial"/>
          <w:color w:val="000000"/>
          <w:sz w:val="20"/>
          <w:szCs w:val="20"/>
          <w:lang w:eastAsia="ar-SA"/>
        </w:rPr>
      </w:pPr>
      <w:r w:rsidRPr="00591B28">
        <w:rPr>
          <w:rFonts w:ascii="Arial" w:hAnsi="Arial" w:cs="Arial"/>
          <w:color w:val="000000"/>
          <w:sz w:val="20"/>
          <w:szCs w:val="20"/>
          <w:lang w:eastAsia="ar-SA"/>
        </w:rPr>
        <w:t xml:space="preserve">Приложение № </w:t>
      </w:r>
      <w:r w:rsidR="00DA23F1">
        <w:rPr>
          <w:rFonts w:ascii="Arial" w:hAnsi="Arial" w:cs="Arial"/>
          <w:color w:val="000000"/>
          <w:sz w:val="20"/>
          <w:szCs w:val="20"/>
          <w:lang w:eastAsia="ar-SA"/>
        </w:rPr>
        <w:t>40</w:t>
      </w:r>
      <w:r w:rsidRPr="00591B28">
        <w:rPr>
          <w:rFonts w:ascii="Arial" w:hAnsi="Arial" w:cs="Arial"/>
          <w:color w:val="000000"/>
          <w:sz w:val="20"/>
          <w:szCs w:val="20"/>
          <w:lang w:eastAsia="ar-SA"/>
        </w:rPr>
        <w:t xml:space="preserve">  к протоколу</w:t>
      </w:r>
    </w:p>
    <w:p w:rsidR="00591B28" w:rsidRPr="00591B28" w:rsidRDefault="00DA23F1" w:rsidP="00591B28">
      <w:pPr>
        <w:suppressAutoHyphens/>
        <w:ind w:firstLine="6237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>МГС</w:t>
      </w:r>
      <w:r w:rsidR="00591B28" w:rsidRPr="00591B28">
        <w:rPr>
          <w:rFonts w:ascii="Arial" w:hAnsi="Arial" w:cs="Arial"/>
          <w:color w:val="000000"/>
          <w:sz w:val="20"/>
          <w:szCs w:val="20"/>
          <w:lang w:eastAsia="ar-SA"/>
        </w:rPr>
        <w:t xml:space="preserve"> № 4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9</w:t>
      </w:r>
      <w:r w:rsidR="00591B28" w:rsidRPr="00591B28">
        <w:rPr>
          <w:rFonts w:ascii="Arial" w:hAnsi="Arial" w:cs="Arial"/>
          <w:color w:val="000000"/>
          <w:sz w:val="20"/>
          <w:szCs w:val="20"/>
          <w:lang w:eastAsia="ar-SA"/>
        </w:rPr>
        <w:t>-2016</w:t>
      </w:r>
    </w:p>
    <w:p w:rsidR="00591B28" w:rsidRPr="00591B28" w:rsidRDefault="00591B28" w:rsidP="00591B28">
      <w:pPr>
        <w:suppressAutoHyphens/>
        <w:jc w:val="center"/>
        <w:rPr>
          <w:rFonts w:ascii="Arial" w:hAnsi="Arial" w:cs="Arial"/>
          <w:lang w:eastAsia="ar-SA"/>
        </w:rPr>
      </w:pPr>
    </w:p>
    <w:p w:rsidR="005B4B35" w:rsidRDefault="005B4B35" w:rsidP="00591B28">
      <w:pPr>
        <w:suppressAutoHyphens/>
        <w:jc w:val="center"/>
        <w:rPr>
          <w:rFonts w:ascii="Arial" w:hAnsi="Arial" w:cs="Arial"/>
          <w:b/>
          <w:lang w:eastAsia="ar-SA"/>
        </w:rPr>
      </w:pPr>
      <w:bookmarkStart w:id="0" w:name="_GoBack"/>
      <w:bookmarkEnd w:id="0"/>
    </w:p>
    <w:p w:rsidR="00591B28" w:rsidRPr="00591B28" w:rsidRDefault="00591B28" w:rsidP="00591B28">
      <w:pPr>
        <w:suppressAutoHyphens/>
        <w:jc w:val="center"/>
        <w:rPr>
          <w:rFonts w:ascii="Arial" w:hAnsi="Arial" w:cs="Arial"/>
          <w:b/>
          <w:lang w:eastAsia="ar-SA"/>
        </w:rPr>
      </w:pPr>
      <w:r w:rsidRPr="00591B28">
        <w:rPr>
          <w:rFonts w:ascii="Arial" w:hAnsi="Arial" w:cs="Arial"/>
          <w:b/>
          <w:lang w:eastAsia="ar-SA"/>
        </w:rPr>
        <w:t>ИНФОРМАЦИЯ</w:t>
      </w:r>
    </w:p>
    <w:p w:rsidR="00591B28" w:rsidRPr="00591B28" w:rsidRDefault="00591B28" w:rsidP="00591B28">
      <w:pPr>
        <w:suppressAutoHyphens/>
        <w:jc w:val="center"/>
        <w:rPr>
          <w:rFonts w:ascii="Arial" w:hAnsi="Arial" w:cs="Arial"/>
          <w:b/>
          <w:bCs/>
          <w:iCs/>
          <w:lang w:val="x-none" w:eastAsia="ar-SA"/>
        </w:rPr>
      </w:pPr>
      <w:r w:rsidRPr="00591B28">
        <w:rPr>
          <w:rFonts w:ascii="Arial" w:hAnsi="Arial" w:cs="Arial"/>
          <w:b/>
          <w:bCs/>
          <w:iCs/>
          <w:lang w:val="x-none" w:eastAsia="ar-SA"/>
        </w:rPr>
        <w:t xml:space="preserve">о ходе  реализации Программы по созданию и применению </w:t>
      </w:r>
    </w:p>
    <w:p w:rsidR="00591B28" w:rsidRPr="00591B28" w:rsidRDefault="00591B28" w:rsidP="00591B28">
      <w:pPr>
        <w:suppressAutoHyphens/>
        <w:jc w:val="center"/>
        <w:rPr>
          <w:rFonts w:ascii="Arial" w:hAnsi="Arial" w:cs="Arial"/>
          <w:b/>
          <w:bCs/>
          <w:iCs/>
          <w:lang w:val="x-none" w:eastAsia="ar-SA"/>
        </w:rPr>
      </w:pPr>
      <w:r w:rsidRPr="00591B28">
        <w:rPr>
          <w:rFonts w:ascii="Arial" w:hAnsi="Arial" w:cs="Arial"/>
          <w:b/>
          <w:bCs/>
          <w:iCs/>
          <w:lang w:val="x-none" w:eastAsia="ar-SA"/>
        </w:rPr>
        <w:t>межгосударственных стандартных образцов состава и свойств веществ и материалов на 201</w:t>
      </w:r>
      <w:r w:rsidRPr="00591B28">
        <w:rPr>
          <w:rFonts w:ascii="Arial" w:hAnsi="Arial" w:cs="Arial"/>
          <w:b/>
          <w:bCs/>
          <w:iCs/>
          <w:lang w:eastAsia="ar-SA"/>
        </w:rPr>
        <w:t>6</w:t>
      </w:r>
      <w:r w:rsidRPr="00591B28">
        <w:rPr>
          <w:rFonts w:ascii="Arial" w:hAnsi="Arial" w:cs="Arial"/>
          <w:b/>
          <w:bCs/>
          <w:iCs/>
          <w:lang w:val="x-none" w:eastAsia="ar-SA"/>
        </w:rPr>
        <w:t xml:space="preserve"> – 20</w:t>
      </w:r>
      <w:r w:rsidRPr="00591B28">
        <w:rPr>
          <w:rFonts w:ascii="Arial" w:hAnsi="Arial" w:cs="Arial"/>
          <w:b/>
          <w:bCs/>
          <w:iCs/>
          <w:lang w:eastAsia="ar-SA"/>
        </w:rPr>
        <w:t>20</w:t>
      </w:r>
      <w:r w:rsidRPr="00591B28">
        <w:rPr>
          <w:rFonts w:ascii="Arial" w:hAnsi="Arial" w:cs="Arial"/>
          <w:b/>
          <w:bCs/>
          <w:iCs/>
          <w:lang w:val="x-none" w:eastAsia="ar-SA"/>
        </w:rPr>
        <w:t xml:space="preserve"> годы.</w:t>
      </w:r>
    </w:p>
    <w:p w:rsidR="00591B28" w:rsidRPr="00591B28" w:rsidRDefault="00591B28" w:rsidP="00591B28">
      <w:pPr>
        <w:suppressAutoHyphens/>
        <w:ind w:firstLine="708"/>
        <w:rPr>
          <w:rFonts w:ascii="Arial" w:hAnsi="Arial" w:cs="Arial"/>
          <w:bCs/>
          <w:iCs/>
          <w:sz w:val="28"/>
          <w:szCs w:val="28"/>
          <w:lang w:val="x-none" w:eastAsia="ar-SA"/>
        </w:rPr>
      </w:pPr>
    </w:p>
    <w:p w:rsidR="00591B28" w:rsidRPr="00591B28" w:rsidRDefault="00591B28" w:rsidP="00591B28">
      <w:pPr>
        <w:suppressAutoHyphens/>
        <w:ind w:firstLine="708"/>
        <w:jc w:val="both"/>
        <w:rPr>
          <w:rFonts w:ascii="Arial" w:hAnsi="Arial" w:cs="Arial"/>
          <w:bCs/>
          <w:iCs/>
          <w:lang w:val="x-none" w:eastAsia="ar-SA"/>
        </w:rPr>
      </w:pPr>
      <w:r w:rsidRPr="00591B28">
        <w:rPr>
          <w:rFonts w:ascii="Arial" w:hAnsi="Arial" w:cs="Arial"/>
          <w:bCs/>
          <w:iCs/>
          <w:lang w:val="x-none" w:eastAsia="ar-SA"/>
        </w:rPr>
        <w:t>За период, прошедший после 4</w:t>
      </w:r>
      <w:r w:rsidRPr="00591B28">
        <w:rPr>
          <w:rFonts w:ascii="Arial" w:hAnsi="Arial" w:cs="Arial"/>
          <w:bCs/>
          <w:iCs/>
          <w:lang w:eastAsia="ar-SA"/>
        </w:rPr>
        <w:t>8</w:t>
      </w:r>
      <w:r w:rsidRPr="00591B28">
        <w:rPr>
          <w:rFonts w:ascii="Arial" w:hAnsi="Arial" w:cs="Arial"/>
          <w:bCs/>
          <w:iCs/>
          <w:lang w:val="x-none" w:eastAsia="ar-SA"/>
        </w:rPr>
        <w:t>-го заседания МГС, в рамках Программы по созданию и применению межгосударственных стандартных образцов состава и свойств веществ и материалов на 201</w:t>
      </w:r>
      <w:r w:rsidRPr="00591B28">
        <w:rPr>
          <w:rFonts w:ascii="Arial" w:hAnsi="Arial" w:cs="Arial"/>
          <w:bCs/>
          <w:iCs/>
          <w:lang w:eastAsia="ar-SA"/>
        </w:rPr>
        <w:t>6</w:t>
      </w:r>
      <w:r w:rsidRPr="00591B28">
        <w:rPr>
          <w:rFonts w:ascii="Arial" w:hAnsi="Arial" w:cs="Arial"/>
          <w:bCs/>
          <w:iCs/>
          <w:lang w:val="x-none" w:eastAsia="ar-SA"/>
        </w:rPr>
        <w:t>–20</w:t>
      </w:r>
      <w:r w:rsidRPr="00591B28">
        <w:rPr>
          <w:rFonts w:ascii="Arial" w:hAnsi="Arial" w:cs="Arial"/>
          <w:bCs/>
          <w:iCs/>
          <w:lang w:eastAsia="ar-SA"/>
        </w:rPr>
        <w:t>20</w:t>
      </w:r>
      <w:r w:rsidRPr="00591B28">
        <w:rPr>
          <w:rFonts w:ascii="Arial" w:hAnsi="Arial" w:cs="Arial"/>
          <w:bCs/>
          <w:iCs/>
          <w:lang w:val="x-none" w:eastAsia="ar-SA"/>
        </w:rPr>
        <w:t xml:space="preserve"> годы специалистами Российской Федерации </w:t>
      </w:r>
      <w:r w:rsidRPr="00591B28">
        <w:rPr>
          <w:rFonts w:ascii="Arial" w:hAnsi="Arial" w:cs="Arial"/>
          <w:bCs/>
          <w:iCs/>
          <w:lang w:eastAsia="ar-SA"/>
        </w:rPr>
        <w:t xml:space="preserve">и Украины </w:t>
      </w:r>
      <w:r w:rsidR="00A51881">
        <w:rPr>
          <w:rFonts w:ascii="Arial" w:hAnsi="Arial" w:cs="Arial"/>
          <w:bCs/>
          <w:iCs/>
          <w:lang w:eastAsia="ar-SA"/>
        </w:rPr>
        <w:t>представлено</w:t>
      </w:r>
      <w:r w:rsidRPr="00591B28">
        <w:rPr>
          <w:rFonts w:ascii="Arial" w:hAnsi="Arial" w:cs="Arial"/>
          <w:bCs/>
          <w:iCs/>
          <w:lang w:val="x-none" w:eastAsia="ar-SA"/>
        </w:rPr>
        <w:t xml:space="preserve"> </w:t>
      </w:r>
      <w:r w:rsidRPr="00A51881">
        <w:rPr>
          <w:rFonts w:ascii="Arial" w:hAnsi="Arial" w:cs="Arial"/>
          <w:bCs/>
          <w:iCs/>
          <w:lang w:eastAsia="ar-SA"/>
        </w:rPr>
        <w:t>2</w:t>
      </w:r>
      <w:r w:rsidR="00073667" w:rsidRPr="00A51881">
        <w:rPr>
          <w:rFonts w:ascii="Arial" w:hAnsi="Arial" w:cs="Arial"/>
          <w:bCs/>
          <w:iCs/>
          <w:lang w:eastAsia="ar-SA"/>
        </w:rPr>
        <w:t>5</w:t>
      </w:r>
      <w:r w:rsidRPr="00591B28">
        <w:rPr>
          <w:rFonts w:ascii="Arial" w:hAnsi="Arial" w:cs="Arial"/>
          <w:bCs/>
          <w:iCs/>
          <w:lang w:val="x-none" w:eastAsia="ar-SA"/>
        </w:rPr>
        <w:t xml:space="preserve"> тип</w:t>
      </w:r>
      <w:r w:rsidR="00073667">
        <w:rPr>
          <w:rFonts w:ascii="Arial" w:hAnsi="Arial" w:cs="Arial"/>
          <w:bCs/>
          <w:iCs/>
          <w:lang w:eastAsia="ar-SA"/>
        </w:rPr>
        <w:t>ов</w:t>
      </w:r>
      <w:r w:rsidRPr="00591B28">
        <w:rPr>
          <w:rFonts w:ascii="Arial" w:hAnsi="Arial" w:cs="Arial"/>
          <w:bCs/>
          <w:iCs/>
          <w:lang w:val="x-none" w:eastAsia="ar-SA"/>
        </w:rPr>
        <w:t xml:space="preserve"> национальных СО по позициям, приведенным в таблице:</w:t>
      </w:r>
    </w:p>
    <w:p w:rsidR="00591B28" w:rsidRPr="00591B28" w:rsidRDefault="00591B28" w:rsidP="00591B28">
      <w:pPr>
        <w:suppressAutoHyphens/>
        <w:ind w:firstLine="708"/>
        <w:jc w:val="both"/>
        <w:rPr>
          <w:rFonts w:ascii="Arial" w:hAnsi="Arial" w:cs="Arial"/>
          <w:bCs/>
          <w:iCs/>
          <w:lang w:val="x-none" w:eastAsia="ar-SA"/>
        </w:rPr>
      </w:pPr>
    </w:p>
    <w:tbl>
      <w:tblPr>
        <w:tblW w:w="9498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2694"/>
        <w:gridCol w:w="4536"/>
      </w:tblGrid>
      <w:tr w:rsidR="00591B28" w:rsidRPr="00591B28" w:rsidTr="001A12FA">
        <w:trPr>
          <w:cantSplit/>
          <w:trHeight w:val="178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591B28" w:rsidRPr="00591B28" w:rsidRDefault="00591B28" w:rsidP="00591B28">
            <w:pPr>
              <w:suppressAutoHyphens/>
              <w:snapToGrid w:val="0"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591B2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№</w:t>
            </w:r>
          </w:p>
          <w:p w:rsidR="00591B28" w:rsidRPr="00591B28" w:rsidRDefault="00591B28" w:rsidP="00591B28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п</w:t>
            </w:r>
            <w:proofErr w:type="gramEnd"/>
            <w:r w:rsidRPr="00591B2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591B28" w:rsidRPr="00591B28" w:rsidRDefault="00591B28" w:rsidP="00591B28">
            <w:pPr>
              <w:suppressAutoHyphens/>
              <w:snapToGrid w:val="0"/>
              <w:spacing w:after="120"/>
              <w:ind w:left="-108" w:right="-107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591B2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Позиция Программы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591B28" w:rsidRPr="00591B28" w:rsidRDefault="00591B28" w:rsidP="00591B28">
            <w:pPr>
              <w:suppressAutoHyphens/>
              <w:snapToGrid w:val="0"/>
              <w:ind w:left="-108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591B2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Номер по </w:t>
            </w:r>
            <w:proofErr w:type="gramStart"/>
            <w:r w:rsidRPr="00591B2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национальному</w:t>
            </w:r>
            <w:proofErr w:type="gramEnd"/>
          </w:p>
          <w:p w:rsidR="00591B28" w:rsidRPr="00591B28" w:rsidRDefault="00591B28" w:rsidP="00591B28">
            <w:pPr>
              <w:suppressAutoHyphens/>
              <w:ind w:left="-108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591B2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Реестру </w:t>
            </w:r>
            <w:proofErr w:type="gramStart"/>
            <w:r w:rsidRPr="00591B2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СО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B28" w:rsidRPr="00591B28" w:rsidRDefault="00591B28" w:rsidP="00591B28">
            <w:pPr>
              <w:suppressAutoHyphens/>
              <w:snapToGrid w:val="0"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591B2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Наименование </w:t>
            </w:r>
            <w:proofErr w:type="gramStart"/>
            <w:r w:rsidRPr="00591B2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СО</w:t>
            </w:r>
            <w:proofErr w:type="gramEnd"/>
          </w:p>
        </w:tc>
      </w:tr>
      <w:tr w:rsidR="00591B28" w:rsidRPr="00591B28" w:rsidTr="001A12FA">
        <w:trPr>
          <w:cantSplit/>
          <w:trHeight w:val="637"/>
          <w:jc w:val="center"/>
        </w:trPr>
        <w:tc>
          <w:tcPr>
            <w:tcW w:w="949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B28" w:rsidRPr="00591B28" w:rsidRDefault="00591B28" w:rsidP="00591B28">
            <w:pPr>
              <w:widowControl w:val="0"/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591B28">
              <w:rPr>
                <w:rFonts w:ascii="Arial" w:hAnsi="Arial" w:cs="Arial"/>
                <w:b/>
                <w:lang w:eastAsia="ar-SA"/>
              </w:rPr>
              <w:t>Разработчик  ─  ЗАО «</w:t>
            </w:r>
            <w:proofErr w:type="spellStart"/>
            <w:r w:rsidRPr="00591B28">
              <w:rPr>
                <w:rFonts w:ascii="Arial" w:hAnsi="Arial" w:cs="Arial"/>
                <w:b/>
                <w:lang w:eastAsia="ar-SA"/>
              </w:rPr>
              <w:t>Сибтехнология</w:t>
            </w:r>
            <w:proofErr w:type="spellEnd"/>
            <w:r w:rsidRPr="00591B28">
              <w:rPr>
                <w:rFonts w:ascii="Arial" w:hAnsi="Arial" w:cs="Arial"/>
                <w:b/>
                <w:lang w:eastAsia="ar-SA"/>
              </w:rPr>
              <w:t>», г. Тюмень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10482-2014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 свойств мазута топочного (СТ-М)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highlight w:val="yellow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10483-2014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 свойств топлива для реактивных двигателей (СТ-РТ)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10484-2014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 свойств масла индустриального (СТ-МИ)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10485-2014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 свойств масла трансформаторного (СТ-МТФ)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591B28" w:rsidRPr="00591B28" w:rsidRDefault="00591B28" w:rsidP="00591B28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1.5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10486-2014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 свойств масла компрессорного (СТ-МК)</w:t>
            </w:r>
          </w:p>
        </w:tc>
      </w:tr>
      <w:tr w:rsidR="000C219A" w:rsidRPr="002D60E0" w:rsidTr="009E43CD">
        <w:trPr>
          <w:cantSplit/>
          <w:trHeight w:val="836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9A" w:rsidRPr="002D60E0" w:rsidRDefault="000C219A" w:rsidP="009E43CD">
            <w:pPr>
              <w:ind w:left="-47"/>
              <w:jc w:val="center"/>
              <w:rPr>
                <w:rFonts w:ascii="Arial" w:hAnsi="Arial" w:cs="Arial"/>
                <w:b/>
                <w:lang w:eastAsia="ar-SA"/>
              </w:rPr>
            </w:pPr>
            <w:r w:rsidRPr="002D60E0">
              <w:rPr>
                <w:rFonts w:ascii="Arial" w:hAnsi="Arial" w:cs="Arial"/>
                <w:b/>
                <w:lang w:eastAsia="ar-SA"/>
              </w:rPr>
              <w:t>Украина,</w:t>
            </w:r>
          </w:p>
          <w:p w:rsidR="000C219A" w:rsidRPr="002D60E0" w:rsidRDefault="000C219A" w:rsidP="000C219A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b/>
                <w:lang w:eastAsia="ar-SA"/>
              </w:rPr>
            </w:pPr>
            <w:r w:rsidRPr="002D60E0">
              <w:rPr>
                <w:rFonts w:ascii="Arial" w:hAnsi="Arial" w:cs="Arial"/>
                <w:b/>
                <w:lang w:eastAsia="ar-SA"/>
              </w:rPr>
              <w:t xml:space="preserve">Разработчики: ННЦ «Институт метрологии»; </w:t>
            </w:r>
          </w:p>
          <w:p w:rsidR="000C219A" w:rsidRPr="002D60E0" w:rsidRDefault="000C219A" w:rsidP="000C219A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b/>
                <w:lang w:eastAsia="ar-SA"/>
              </w:rPr>
            </w:pPr>
            <w:r w:rsidRPr="002D60E0">
              <w:rPr>
                <w:rFonts w:ascii="Arial" w:hAnsi="Arial" w:cs="Arial"/>
                <w:b/>
                <w:lang w:eastAsia="ar-SA"/>
              </w:rPr>
              <w:t xml:space="preserve">ННЦ «Институт почвоведения и агрохимии имени А.Н. Соколовского»,  </w:t>
            </w:r>
          </w:p>
          <w:p w:rsidR="000C219A" w:rsidRPr="002D60E0" w:rsidRDefault="000C219A" w:rsidP="000C219A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b/>
                <w:lang w:eastAsia="ar-SA"/>
              </w:rPr>
            </w:pPr>
            <w:r w:rsidRPr="002D60E0">
              <w:rPr>
                <w:rFonts w:ascii="Arial" w:hAnsi="Arial" w:cs="Arial"/>
                <w:b/>
                <w:lang w:eastAsia="ar-SA"/>
              </w:rPr>
              <w:t>г. Харьков</w:t>
            </w:r>
          </w:p>
        </w:tc>
      </w:tr>
      <w:tr w:rsidR="000C219A" w:rsidRPr="002D60E0" w:rsidTr="009E43CD">
        <w:trPr>
          <w:cantSplit/>
          <w:trHeight w:val="7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9A" w:rsidRPr="002D60E0" w:rsidRDefault="000C219A" w:rsidP="009E43CD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9A" w:rsidRPr="002D60E0" w:rsidRDefault="000C219A" w:rsidP="000C219A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2D60E0">
              <w:rPr>
                <w:rFonts w:ascii="Arial" w:hAnsi="Arial" w:cs="Arial"/>
                <w:lang w:eastAsia="ar-SA"/>
              </w:rPr>
              <w:t>7.6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9A" w:rsidRPr="002D60E0" w:rsidRDefault="000C219A" w:rsidP="009E43CD">
            <w:pPr>
              <w:suppressAutoHyphens/>
              <w:ind w:right="-108"/>
              <w:rPr>
                <w:rFonts w:ascii="Arial" w:hAnsi="Arial" w:cs="Arial"/>
                <w:color w:val="000000"/>
                <w:lang w:eastAsia="ar-SA"/>
              </w:rPr>
            </w:pPr>
            <w:r w:rsidRPr="002D60E0">
              <w:rPr>
                <w:rFonts w:ascii="Arial" w:hAnsi="Arial" w:cs="Arial"/>
                <w:color w:val="000000"/>
                <w:lang w:eastAsia="ar-SA"/>
              </w:rPr>
              <w:t>ДСЗУ 163.5-15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9A" w:rsidRPr="002D60E0" w:rsidRDefault="000C219A" w:rsidP="000C219A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2D60E0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2D60E0">
              <w:rPr>
                <w:rFonts w:ascii="Arial" w:hAnsi="Arial" w:cs="Arial"/>
                <w:lang w:eastAsia="ar-SA"/>
              </w:rPr>
              <w:t xml:space="preserve"> состава (агрохимических показателей) чернозема типичного тяжелосуглинистого</w:t>
            </w:r>
          </w:p>
        </w:tc>
      </w:tr>
      <w:tr w:rsidR="00591B28" w:rsidRPr="002D60E0" w:rsidTr="001A12FA">
        <w:trPr>
          <w:cantSplit/>
          <w:trHeight w:val="836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28" w:rsidRPr="002D60E0" w:rsidRDefault="00591B28" w:rsidP="00591B28">
            <w:pPr>
              <w:ind w:left="-47"/>
              <w:jc w:val="center"/>
              <w:rPr>
                <w:rFonts w:ascii="Arial" w:hAnsi="Arial" w:cs="Arial"/>
                <w:b/>
                <w:lang w:eastAsia="ar-SA"/>
              </w:rPr>
            </w:pPr>
            <w:r w:rsidRPr="002D60E0">
              <w:rPr>
                <w:rFonts w:ascii="Arial" w:hAnsi="Arial" w:cs="Arial"/>
                <w:b/>
                <w:lang w:eastAsia="ar-SA"/>
              </w:rPr>
              <w:t>Украина,</w:t>
            </w:r>
          </w:p>
          <w:p w:rsidR="00591B28" w:rsidRPr="002D60E0" w:rsidRDefault="00591B28" w:rsidP="00591B28">
            <w:pPr>
              <w:suppressAutoHyphens/>
              <w:ind w:right="-108"/>
              <w:jc w:val="center"/>
              <w:rPr>
                <w:rFonts w:ascii="Arial" w:hAnsi="Arial" w:cs="Arial"/>
                <w:b/>
                <w:lang w:eastAsia="ar-SA"/>
              </w:rPr>
            </w:pPr>
            <w:r w:rsidRPr="002D60E0">
              <w:rPr>
                <w:rFonts w:ascii="Arial" w:hAnsi="Arial" w:cs="Arial"/>
                <w:b/>
                <w:lang w:eastAsia="ar-SA"/>
              </w:rPr>
              <w:t>разработчик – СКТБ с ОП ФХИ НАН Украины,  г. Одесса</w:t>
            </w:r>
          </w:p>
        </w:tc>
      </w:tr>
      <w:tr w:rsidR="00591B28" w:rsidRPr="002D60E0" w:rsidTr="001A12FA">
        <w:trPr>
          <w:cantSplit/>
          <w:trHeight w:val="7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2D60E0" w:rsidRDefault="00591B28" w:rsidP="00591B28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2D60E0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2D60E0">
              <w:rPr>
                <w:rFonts w:ascii="Arial" w:hAnsi="Arial" w:cs="Arial"/>
                <w:lang w:eastAsia="ar-SA"/>
              </w:rPr>
              <w:t>8.5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2D60E0" w:rsidRDefault="00591B28" w:rsidP="00591B28">
            <w:pPr>
              <w:suppressAutoHyphens/>
              <w:ind w:right="-108"/>
              <w:rPr>
                <w:rFonts w:ascii="Arial" w:hAnsi="Arial" w:cs="Arial"/>
                <w:color w:val="000000"/>
                <w:lang w:eastAsia="ar-SA"/>
              </w:rPr>
            </w:pPr>
            <w:r w:rsidRPr="002D60E0">
              <w:rPr>
                <w:rFonts w:ascii="Arial" w:hAnsi="Arial" w:cs="Arial"/>
                <w:color w:val="000000"/>
                <w:lang w:eastAsia="ar-SA"/>
              </w:rPr>
              <w:t>ДСЗУ 043.6-2013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2D60E0" w:rsidRDefault="00591B28" w:rsidP="00591B28">
            <w:pPr>
              <w:suppressAutoHyphens/>
              <w:ind w:right="-108"/>
              <w:rPr>
                <w:rFonts w:ascii="Arial" w:hAnsi="Arial" w:cs="Arial"/>
                <w:color w:val="000000"/>
                <w:lang w:eastAsia="ar-SA"/>
              </w:rPr>
            </w:pPr>
            <w:proofErr w:type="gramStart"/>
            <w:r w:rsidRPr="002D60E0">
              <w:rPr>
                <w:rFonts w:ascii="Arial" w:hAnsi="Arial" w:cs="Arial"/>
                <w:color w:val="000000"/>
                <w:lang w:eastAsia="ar-SA"/>
              </w:rPr>
              <w:t>СО</w:t>
            </w:r>
            <w:proofErr w:type="gramEnd"/>
            <w:r w:rsidRPr="002D60E0">
              <w:rPr>
                <w:rFonts w:ascii="Arial" w:hAnsi="Arial" w:cs="Arial"/>
                <w:color w:val="000000"/>
                <w:lang w:eastAsia="ar-SA"/>
              </w:rPr>
              <w:t xml:space="preserve"> состава </w:t>
            </w:r>
            <w:proofErr w:type="spellStart"/>
            <w:r w:rsidRPr="002D60E0">
              <w:rPr>
                <w:rFonts w:ascii="Arial" w:hAnsi="Arial" w:cs="Arial"/>
                <w:color w:val="000000"/>
                <w:lang w:eastAsia="ar-SA"/>
              </w:rPr>
              <w:t>имидаклоприда</w:t>
            </w:r>
            <w:proofErr w:type="spellEnd"/>
            <w:r w:rsidRPr="002D60E0">
              <w:rPr>
                <w:rFonts w:ascii="Arial" w:hAnsi="Arial" w:cs="Arial"/>
                <w:color w:val="000000"/>
                <w:lang w:eastAsia="ar-SA"/>
              </w:rPr>
              <w:t xml:space="preserve"> (</w:t>
            </w:r>
            <w:proofErr w:type="spellStart"/>
            <w:r w:rsidRPr="002D60E0">
              <w:rPr>
                <w:rFonts w:ascii="Arial" w:hAnsi="Arial" w:cs="Arial"/>
                <w:color w:val="000000"/>
                <w:lang w:eastAsia="ar-SA"/>
              </w:rPr>
              <w:t>конфидора</w:t>
            </w:r>
            <w:proofErr w:type="spellEnd"/>
            <w:r w:rsidRPr="002D60E0">
              <w:rPr>
                <w:rFonts w:ascii="Arial" w:hAnsi="Arial" w:cs="Arial"/>
                <w:color w:val="000000"/>
                <w:lang w:eastAsia="ar-SA"/>
              </w:rPr>
              <w:t>)</w:t>
            </w:r>
          </w:p>
        </w:tc>
      </w:tr>
      <w:tr w:rsidR="000C219A" w:rsidRPr="002D60E0" w:rsidTr="009E43CD">
        <w:trPr>
          <w:cantSplit/>
          <w:trHeight w:val="836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9A" w:rsidRPr="002D60E0" w:rsidRDefault="000C219A" w:rsidP="009E43CD">
            <w:pPr>
              <w:ind w:left="-47"/>
              <w:jc w:val="center"/>
              <w:rPr>
                <w:rFonts w:ascii="Arial" w:hAnsi="Arial" w:cs="Arial"/>
                <w:b/>
                <w:lang w:eastAsia="ar-SA"/>
              </w:rPr>
            </w:pPr>
            <w:r w:rsidRPr="002D60E0">
              <w:rPr>
                <w:rFonts w:ascii="Arial" w:hAnsi="Arial" w:cs="Arial"/>
                <w:b/>
                <w:lang w:eastAsia="ar-SA"/>
              </w:rPr>
              <w:t>Украина,</w:t>
            </w:r>
          </w:p>
          <w:p w:rsidR="005B4B35" w:rsidRPr="002D60E0" w:rsidRDefault="005B4B35" w:rsidP="005B4B35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2D60E0">
              <w:rPr>
                <w:rFonts w:ascii="Arial" w:hAnsi="Arial" w:cs="Arial"/>
                <w:b/>
                <w:lang w:eastAsia="ar-SA"/>
              </w:rPr>
              <w:t>Р</w:t>
            </w:r>
            <w:r w:rsidR="000C219A" w:rsidRPr="002D60E0">
              <w:rPr>
                <w:rFonts w:ascii="Arial" w:hAnsi="Arial" w:cs="Arial"/>
                <w:b/>
                <w:lang w:eastAsia="ar-SA"/>
              </w:rPr>
              <w:t>азработчики</w:t>
            </w:r>
            <w:r w:rsidRPr="002D60E0">
              <w:rPr>
                <w:rFonts w:ascii="Arial" w:hAnsi="Arial" w:cs="Arial"/>
                <w:b/>
                <w:lang w:eastAsia="ar-SA"/>
              </w:rPr>
              <w:t>:</w:t>
            </w:r>
            <w:r w:rsidR="000C219A" w:rsidRPr="002D60E0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2D60E0">
              <w:rPr>
                <w:rFonts w:ascii="Arial" w:hAnsi="Arial" w:cs="Arial"/>
                <w:b/>
                <w:lang w:eastAsia="ar-SA"/>
              </w:rPr>
              <w:t xml:space="preserve">ННЦ «Институт метрологии»,   г. Харьков; </w:t>
            </w:r>
          </w:p>
          <w:p w:rsidR="005B4B35" w:rsidRPr="002D60E0" w:rsidRDefault="005B4B35" w:rsidP="005B4B3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b/>
                <w:lang w:eastAsia="ar-SA"/>
              </w:rPr>
            </w:pPr>
            <w:r w:rsidRPr="002D60E0">
              <w:rPr>
                <w:rFonts w:ascii="Arial" w:hAnsi="Arial" w:cs="Arial"/>
                <w:b/>
                <w:lang w:eastAsia="ar-SA"/>
              </w:rPr>
              <w:t>ГП «ГНИП Институт титана»,  г. Запорожье</w:t>
            </w:r>
          </w:p>
          <w:p w:rsidR="000C219A" w:rsidRPr="002D60E0" w:rsidRDefault="000C219A" w:rsidP="009E43CD">
            <w:pPr>
              <w:suppressAutoHyphens/>
              <w:ind w:right="-108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0C219A" w:rsidRPr="002D60E0" w:rsidTr="009E43CD">
        <w:trPr>
          <w:cantSplit/>
          <w:trHeight w:val="7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9A" w:rsidRPr="002D60E0" w:rsidRDefault="000C219A" w:rsidP="009E43CD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9A" w:rsidRPr="002D60E0" w:rsidRDefault="000C219A" w:rsidP="000C219A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2D60E0">
              <w:rPr>
                <w:rFonts w:ascii="Arial" w:hAnsi="Arial" w:cs="Arial"/>
                <w:lang w:eastAsia="ar-SA"/>
              </w:rPr>
              <w:t>9.4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9A" w:rsidRPr="002D60E0" w:rsidRDefault="005B4B35" w:rsidP="009E43CD">
            <w:pPr>
              <w:suppressAutoHyphens/>
              <w:ind w:right="-108"/>
              <w:rPr>
                <w:rFonts w:ascii="Arial" w:hAnsi="Arial" w:cs="Arial"/>
                <w:color w:val="000000"/>
                <w:lang w:eastAsia="ar-SA"/>
              </w:rPr>
            </w:pPr>
            <w:r w:rsidRPr="002D60E0">
              <w:rPr>
                <w:rFonts w:ascii="Arial" w:hAnsi="Arial" w:cs="Arial"/>
                <w:color w:val="000000"/>
                <w:lang w:eastAsia="ar-SA"/>
              </w:rPr>
              <w:t>ДСЗУ 123.63-15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9A" w:rsidRPr="002D60E0" w:rsidRDefault="005B4B35" w:rsidP="009E43CD">
            <w:pPr>
              <w:suppressAutoHyphens/>
              <w:ind w:right="-108"/>
              <w:rPr>
                <w:rFonts w:ascii="Arial" w:hAnsi="Arial" w:cs="Arial"/>
                <w:color w:val="000000"/>
                <w:lang w:eastAsia="ar-SA"/>
              </w:rPr>
            </w:pPr>
            <w:proofErr w:type="gramStart"/>
            <w:r w:rsidRPr="002D60E0">
              <w:rPr>
                <w:rFonts w:ascii="Arial" w:hAnsi="Arial" w:cs="Arial"/>
                <w:color w:val="000000"/>
                <w:lang w:eastAsia="ar-SA"/>
              </w:rPr>
              <w:t>СО</w:t>
            </w:r>
            <w:proofErr w:type="gramEnd"/>
            <w:r w:rsidRPr="002D60E0">
              <w:rPr>
                <w:rFonts w:ascii="Arial" w:hAnsi="Arial" w:cs="Arial"/>
                <w:color w:val="000000"/>
                <w:lang w:eastAsia="ar-SA"/>
              </w:rPr>
              <w:t xml:space="preserve"> состава концентрата </w:t>
            </w:r>
            <w:proofErr w:type="spellStart"/>
            <w:r w:rsidRPr="002D60E0">
              <w:rPr>
                <w:rFonts w:ascii="Arial" w:hAnsi="Arial" w:cs="Arial"/>
                <w:color w:val="000000"/>
                <w:lang w:eastAsia="ar-SA"/>
              </w:rPr>
              <w:t>дистен-силиманитового</w:t>
            </w:r>
            <w:proofErr w:type="spellEnd"/>
            <w:r w:rsidRPr="002D60E0">
              <w:rPr>
                <w:rFonts w:ascii="Arial" w:hAnsi="Arial" w:cs="Arial"/>
                <w:color w:val="000000"/>
                <w:lang w:eastAsia="ar-SA"/>
              </w:rPr>
              <w:t xml:space="preserve"> для химического и спектрального анализа</w:t>
            </w:r>
          </w:p>
        </w:tc>
      </w:tr>
      <w:tr w:rsidR="00073667" w:rsidRPr="002D60E0" w:rsidTr="00073667">
        <w:trPr>
          <w:cantSplit/>
          <w:trHeight w:val="645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67" w:rsidRPr="002D60E0" w:rsidRDefault="00073667" w:rsidP="000B6E25">
            <w:pPr>
              <w:ind w:left="-47"/>
              <w:jc w:val="center"/>
              <w:rPr>
                <w:rFonts w:ascii="Arial" w:hAnsi="Arial" w:cs="Arial"/>
                <w:b/>
                <w:lang w:eastAsia="ar-SA"/>
              </w:rPr>
            </w:pPr>
            <w:r w:rsidRPr="002D60E0">
              <w:rPr>
                <w:rFonts w:ascii="Arial" w:hAnsi="Arial" w:cs="Arial"/>
                <w:b/>
                <w:lang w:eastAsia="ar-SA"/>
              </w:rPr>
              <w:t>Украина,</w:t>
            </w:r>
          </w:p>
          <w:p w:rsidR="00073667" w:rsidRPr="002D60E0" w:rsidRDefault="00073667" w:rsidP="00073667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2D60E0">
              <w:rPr>
                <w:rFonts w:ascii="Arial" w:hAnsi="Arial" w:cs="Arial"/>
                <w:b/>
                <w:lang w:eastAsia="ar-SA"/>
              </w:rPr>
              <w:t>Разработчик  -  ГП «ГНИП Институт титана»,  г. Запорожье</w:t>
            </w:r>
          </w:p>
        </w:tc>
      </w:tr>
      <w:tr w:rsidR="00073667" w:rsidRPr="002D60E0" w:rsidTr="000B6E25">
        <w:trPr>
          <w:cantSplit/>
          <w:trHeight w:val="7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7" w:rsidRPr="002D60E0" w:rsidRDefault="00073667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7" w:rsidRPr="002D60E0" w:rsidRDefault="00073667" w:rsidP="00073667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2D60E0">
              <w:rPr>
                <w:rFonts w:ascii="Arial" w:hAnsi="Arial" w:cs="Arial"/>
                <w:lang w:eastAsia="ar-SA"/>
              </w:rPr>
              <w:t>10.15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7" w:rsidRPr="002D60E0" w:rsidRDefault="00073667" w:rsidP="00073667">
            <w:pPr>
              <w:suppressAutoHyphens/>
              <w:rPr>
                <w:rFonts w:ascii="Arial" w:hAnsi="Arial" w:cs="Arial"/>
                <w:lang w:eastAsia="ar-SA"/>
              </w:rPr>
            </w:pPr>
            <w:r w:rsidRPr="002D60E0">
              <w:rPr>
                <w:rFonts w:ascii="Arial" w:hAnsi="Arial" w:cs="Arial"/>
                <w:lang w:eastAsia="ar-SA"/>
              </w:rPr>
              <w:t>ДСЗУ 103.49-09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67" w:rsidRPr="002D60E0" w:rsidRDefault="00073667" w:rsidP="00073667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2D60E0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2D60E0">
              <w:rPr>
                <w:rFonts w:ascii="Arial" w:hAnsi="Arial" w:cs="Arial"/>
                <w:lang w:eastAsia="ar-SA"/>
              </w:rPr>
              <w:t xml:space="preserve"> состава титана металлического для химического анализа</w:t>
            </w:r>
          </w:p>
          <w:p w:rsidR="00073667" w:rsidRPr="002D60E0" w:rsidRDefault="00073667" w:rsidP="00073667">
            <w:pPr>
              <w:suppressAutoHyphens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2D60E0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(с аттестованным содержанием азота)</w:t>
            </w:r>
          </w:p>
        </w:tc>
      </w:tr>
      <w:tr w:rsidR="00591B28" w:rsidRPr="00591B28" w:rsidTr="001A12FA">
        <w:trPr>
          <w:cantSplit/>
          <w:trHeight w:val="637"/>
          <w:jc w:val="center"/>
        </w:trPr>
        <w:tc>
          <w:tcPr>
            <w:tcW w:w="949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B28" w:rsidRPr="00591B28" w:rsidRDefault="00591B28" w:rsidP="00591B28">
            <w:pPr>
              <w:widowControl w:val="0"/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b/>
                <w:lang w:eastAsia="ar-SA"/>
              </w:rPr>
              <w:lastRenderedPageBreak/>
              <w:t>Российская Федерация, разработчик – ООО «ПГС-сервис», г. Заречный)</w:t>
            </w:r>
            <w:proofErr w:type="gramEnd"/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10597-2015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в азоте (N2-П-1)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10598-2015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в азоте (N2-П-2)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10599-2015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в воздухе (Air-П-1)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10600-2015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в воздухе (Air-П-2)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13.8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10601-2015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в аргоне (Ar-П-1)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10602-2015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в аргоне (Ar-П-2)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10603-2015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в водороде (Н2-П-1)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10604-2015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в водороде (Н2-П-2)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10605-2015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в гелии (He-П-1)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10606-2015</w:t>
            </w:r>
            <w:r w:rsidR="002D60E0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в гелии (Не-П-2)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10607-2015</w:t>
            </w:r>
            <w:r w:rsidR="00FC1E24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серосодержащих соединений (S-П-2)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10608-2015</w:t>
            </w:r>
            <w:r w:rsidR="00FC1E24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в кислороде (О2-П-1)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10609-2015</w:t>
            </w:r>
            <w:r w:rsidR="00FC1E24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углеводородов (ИПГ-П-1)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10610-2015</w:t>
            </w:r>
            <w:r w:rsidR="00FC1E24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постоянных и углеводородных газов (Makro-П-1)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10612-2015</w:t>
            </w:r>
            <w:r w:rsidR="00FC1E24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смеси сжиженных углеводородных газов (ШФЛУ-П-1)</w:t>
            </w:r>
          </w:p>
        </w:tc>
      </w:tr>
      <w:tr w:rsidR="00591B28" w:rsidRPr="00591B28" w:rsidTr="001A12FA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073667" w:rsidRDefault="00591B28" w:rsidP="00073667">
            <w:pPr>
              <w:numPr>
                <w:ilvl w:val="0"/>
                <w:numId w:val="4"/>
              </w:numPr>
              <w:suppressAutoHyphens/>
              <w:snapToGrid w:val="0"/>
              <w:spacing w:line="360" w:lineRule="auto"/>
              <w:ind w:left="0" w:firstLine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13.16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r w:rsidRPr="00591B28">
              <w:rPr>
                <w:rFonts w:ascii="Arial" w:hAnsi="Arial" w:cs="Arial"/>
                <w:lang w:eastAsia="ar-SA"/>
              </w:rPr>
              <w:t>ГСО 10611-2015</w:t>
            </w:r>
            <w:r w:rsidR="00FC1E24">
              <w:rPr>
                <w:rFonts w:ascii="Arial" w:hAnsi="Arial" w:cs="Arial"/>
                <w:lang w:eastAsia="ar-SA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B28" w:rsidRPr="00591B28" w:rsidRDefault="00591B28" w:rsidP="00591B28">
            <w:pPr>
              <w:suppressAutoHyphens/>
              <w:rPr>
                <w:rFonts w:ascii="Arial" w:hAnsi="Arial" w:cs="Arial"/>
                <w:lang w:eastAsia="ar-SA"/>
              </w:rPr>
            </w:pPr>
            <w:proofErr w:type="gramStart"/>
            <w:r w:rsidRPr="00591B28">
              <w:rPr>
                <w:rFonts w:ascii="Arial" w:hAnsi="Arial" w:cs="Arial"/>
                <w:lang w:eastAsia="ar-SA"/>
              </w:rPr>
              <w:t>СО</w:t>
            </w:r>
            <w:proofErr w:type="gramEnd"/>
            <w:r w:rsidRPr="00591B28">
              <w:rPr>
                <w:rFonts w:ascii="Arial" w:hAnsi="Arial" w:cs="Arial"/>
                <w:lang w:eastAsia="ar-SA"/>
              </w:rPr>
              <w:t xml:space="preserve"> состава искусственной газовой смеси постоянных и углеводородных газов (Mikro-П-2)</w:t>
            </w:r>
          </w:p>
        </w:tc>
      </w:tr>
    </w:tbl>
    <w:p w:rsidR="00591B28" w:rsidRPr="00591B28" w:rsidRDefault="00591B28" w:rsidP="00591B28">
      <w:pPr>
        <w:suppressAutoHyphens/>
        <w:ind w:firstLine="708"/>
        <w:rPr>
          <w:rFonts w:ascii="Arial" w:hAnsi="Arial" w:cs="Arial"/>
          <w:bCs/>
          <w:i/>
          <w:iCs/>
          <w:lang w:eastAsia="ar-SA"/>
        </w:rPr>
      </w:pPr>
    </w:p>
    <w:p w:rsidR="00591B28" w:rsidRPr="00591B28" w:rsidRDefault="00FC1E24" w:rsidP="00591B28">
      <w:pPr>
        <w:suppressAutoHyphens/>
        <w:spacing w:line="360" w:lineRule="auto"/>
        <w:ind w:firstLine="567"/>
        <w:jc w:val="both"/>
        <w:rPr>
          <w:rFonts w:ascii="Arial" w:hAnsi="Arial" w:cs="Arial"/>
          <w:bCs/>
          <w:i/>
          <w:iCs/>
          <w:lang w:eastAsia="ar-SA"/>
        </w:rPr>
      </w:pPr>
      <w:r>
        <w:rPr>
          <w:rFonts w:ascii="Arial" w:hAnsi="Arial" w:cs="Arial"/>
          <w:bCs/>
          <w:i/>
          <w:iCs/>
          <w:lang w:eastAsia="ar-SA"/>
        </w:rPr>
        <w:t xml:space="preserve">*Перечисленные национальные </w:t>
      </w:r>
      <w:proofErr w:type="gramStart"/>
      <w:r>
        <w:rPr>
          <w:rFonts w:ascii="Arial" w:hAnsi="Arial" w:cs="Arial"/>
          <w:bCs/>
          <w:i/>
          <w:iCs/>
          <w:lang w:eastAsia="ar-SA"/>
        </w:rPr>
        <w:t>СО</w:t>
      </w:r>
      <w:proofErr w:type="gramEnd"/>
      <w:r w:rsidR="00073667">
        <w:rPr>
          <w:rFonts w:ascii="Arial" w:hAnsi="Arial" w:cs="Arial"/>
          <w:bCs/>
          <w:i/>
          <w:iCs/>
          <w:lang w:eastAsia="ar-SA"/>
        </w:rPr>
        <w:t xml:space="preserve"> </w:t>
      </w:r>
      <w:r w:rsidR="00591B28" w:rsidRPr="00591B28">
        <w:rPr>
          <w:rFonts w:ascii="Arial" w:hAnsi="Arial" w:cs="Arial"/>
          <w:bCs/>
          <w:i/>
          <w:iCs/>
          <w:lang w:eastAsia="ar-SA"/>
        </w:rPr>
        <w:t>представлены для рассмотрения возможности их</w:t>
      </w:r>
      <w:r w:rsidR="00FF325B">
        <w:rPr>
          <w:rFonts w:ascii="Arial" w:hAnsi="Arial" w:cs="Arial"/>
          <w:bCs/>
          <w:i/>
          <w:iCs/>
          <w:lang w:eastAsia="ar-SA"/>
        </w:rPr>
        <w:t> </w:t>
      </w:r>
      <w:r w:rsidR="00591B28" w:rsidRPr="00591B28">
        <w:rPr>
          <w:rFonts w:ascii="Arial" w:hAnsi="Arial" w:cs="Arial"/>
          <w:bCs/>
          <w:i/>
          <w:iCs/>
          <w:lang w:eastAsia="ar-SA"/>
        </w:rPr>
        <w:t>признания в качестве МСО на 4</w:t>
      </w:r>
      <w:r w:rsidR="00DA23F1">
        <w:rPr>
          <w:rFonts w:ascii="Arial" w:hAnsi="Arial" w:cs="Arial"/>
          <w:bCs/>
          <w:i/>
          <w:iCs/>
          <w:lang w:eastAsia="ar-SA"/>
        </w:rPr>
        <w:t>9</w:t>
      </w:r>
      <w:r w:rsidR="00591B28" w:rsidRPr="00591B28">
        <w:rPr>
          <w:rFonts w:ascii="Arial" w:hAnsi="Arial" w:cs="Arial"/>
          <w:bCs/>
          <w:i/>
          <w:iCs/>
          <w:lang w:eastAsia="ar-SA"/>
        </w:rPr>
        <w:noBreakHyphen/>
        <w:t xml:space="preserve">е заседание </w:t>
      </w:r>
      <w:r w:rsidR="00DA23F1">
        <w:rPr>
          <w:rFonts w:ascii="Arial" w:hAnsi="Arial" w:cs="Arial"/>
          <w:bCs/>
          <w:i/>
          <w:iCs/>
          <w:lang w:eastAsia="ar-SA"/>
        </w:rPr>
        <w:t>МГС</w:t>
      </w:r>
      <w:r w:rsidR="00591B28" w:rsidRPr="00591B28">
        <w:rPr>
          <w:rFonts w:ascii="Arial" w:hAnsi="Arial" w:cs="Arial"/>
          <w:bCs/>
          <w:i/>
          <w:iCs/>
          <w:lang w:eastAsia="ar-SA"/>
        </w:rPr>
        <w:t>.</w:t>
      </w:r>
    </w:p>
    <w:p w:rsidR="00DC3C84" w:rsidRPr="005A5B78" w:rsidRDefault="00DC3C84">
      <w:pPr>
        <w:spacing w:line="216" w:lineRule="auto"/>
        <w:jc w:val="both"/>
        <w:rPr>
          <w:color w:val="000000"/>
          <w:sz w:val="22"/>
          <w:szCs w:val="22"/>
        </w:rPr>
      </w:pPr>
    </w:p>
    <w:sectPr w:rsidR="00DC3C84" w:rsidRPr="005A5B78" w:rsidSect="00F73D30">
      <w:footerReference w:type="default" r:id="rId8"/>
      <w:footerReference w:type="first" r:id="rId9"/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9D6" w:rsidRDefault="008E49D6" w:rsidP="00591B28">
      <w:r>
        <w:separator/>
      </w:r>
    </w:p>
  </w:endnote>
  <w:endnote w:type="continuationSeparator" w:id="0">
    <w:p w:rsidR="008E49D6" w:rsidRDefault="008E49D6" w:rsidP="0059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D30" w:rsidRPr="00F73D30" w:rsidRDefault="00F73D30">
    <w:pPr>
      <w:pStyle w:val="a5"/>
      <w:jc w:val="right"/>
      <w:rPr>
        <w:rFonts w:ascii="Arial" w:hAnsi="Arial" w:cs="Arial"/>
        <w:sz w:val="24"/>
        <w:szCs w:val="24"/>
      </w:rPr>
    </w:pPr>
    <w:r w:rsidRPr="00F73D30">
      <w:rPr>
        <w:rFonts w:ascii="Arial" w:hAnsi="Arial" w:cs="Arial"/>
        <w:sz w:val="24"/>
        <w:szCs w:val="24"/>
      </w:rPr>
      <w:fldChar w:fldCharType="begin"/>
    </w:r>
    <w:r w:rsidRPr="00F73D30">
      <w:rPr>
        <w:rFonts w:ascii="Arial" w:hAnsi="Arial" w:cs="Arial"/>
        <w:sz w:val="24"/>
        <w:szCs w:val="24"/>
      </w:rPr>
      <w:instrText xml:space="preserve"> PAGE   \* MERGEFORMAT </w:instrText>
    </w:r>
    <w:r w:rsidRPr="00F73D30">
      <w:rPr>
        <w:rFonts w:ascii="Arial" w:hAnsi="Arial" w:cs="Arial"/>
        <w:sz w:val="24"/>
        <w:szCs w:val="24"/>
      </w:rPr>
      <w:fldChar w:fldCharType="separate"/>
    </w:r>
    <w:r w:rsidR="00DA23F1">
      <w:rPr>
        <w:rFonts w:ascii="Arial" w:hAnsi="Arial" w:cs="Arial"/>
        <w:noProof/>
        <w:sz w:val="24"/>
        <w:szCs w:val="24"/>
      </w:rPr>
      <w:t>2</w:t>
    </w:r>
    <w:r w:rsidRPr="00F73D30">
      <w:rPr>
        <w:rFonts w:ascii="Arial" w:hAnsi="Arial" w:cs="Arial"/>
        <w:sz w:val="24"/>
        <w:szCs w:val="24"/>
      </w:rPr>
      <w:fldChar w:fldCharType="end"/>
    </w:r>
  </w:p>
  <w:p w:rsidR="00F73D30" w:rsidRPr="00F73D30" w:rsidRDefault="00F73D30" w:rsidP="00F73D30">
    <w:pPr>
      <w:suppressAutoHyphens/>
      <w:rPr>
        <w:rFonts w:ascii="Arial" w:hAnsi="Arial" w:cs="Arial"/>
        <w:color w:val="000000"/>
        <w:sz w:val="18"/>
        <w:szCs w:val="18"/>
        <w:lang w:eastAsia="ar-SA"/>
      </w:rPr>
    </w:pPr>
    <w:r w:rsidRPr="00B0017E">
      <w:rPr>
        <w:rFonts w:ascii="Arial" w:hAnsi="Arial" w:cs="Arial"/>
        <w:color w:val="000000"/>
        <w:sz w:val="18"/>
        <w:szCs w:val="18"/>
        <w:lang w:eastAsia="ar-SA"/>
      </w:rPr>
      <w:t>Приложение №</w:t>
    </w:r>
    <w:r w:rsidR="00DA23F1">
      <w:rPr>
        <w:rFonts w:ascii="Arial" w:hAnsi="Arial" w:cs="Arial"/>
        <w:color w:val="000000"/>
        <w:sz w:val="18"/>
        <w:szCs w:val="18"/>
        <w:lang w:eastAsia="ar-SA"/>
      </w:rPr>
      <w:t>40</w:t>
    </w:r>
    <w:r w:rsidR="00B0017E" w:rsidRPr="00B0017E">
      <w:rPr>
        <w:rFonts w:ascii="Arial" w:hAnsi="Arial" w:cs="Arial"/>
        <w:color w:val="000000"/>
        <w:sz w:val="18"/>
        <w:szCs w:val="18"/>
        <w:lang w:eastAsia="ar-SA"/>
      </w:rPr>
      <w:t xml:space="preserve"> </w:t>
    </w:r>
    <w:r w:rsidRPr="00B0017E">
      <w:rPr>
        <w:rFonts w:ascii="Arial" w:hAnsi="Arial" w:cs="Arial"/>
        <w:color w:val="000000"/>
        <w:sz w:val="18"/>
        <w:szCs w:val="18"/>
        <w:lang w:eastAsia="ar-SA"/>
      </w:rPr>
      <w:t>к протоколу</w:t>
    </w:r>
  </w:p>
  <w:p w:rsidR="00591B28" w:rsidRPr="00F73D30" w:rsidRDefault="00DA23F1" w:rsidP="00F73D30">
    <w:pPr>
      <w:suppressAutoHyphens/>
      <w:rPr>
        <w:sz w:val="18"/>
        <w:szCs w:val="18"/>
      </w:rPr>
    </w:pPr>
    <w:r>
      <w:rPr>
        <w:rFonts w:ascii="Arial" w:hAnsi="Arial" w:cs="Arial"/>
        <w:color w:val="000000"/>
        <w:sz w:val="18"/>
        <w:szCs w:val="18"/>
        <w:lang w:eastAsia="ar-SA"/>
      </w:rPr>
      <w:t>МГС</w:t>
    </w:r>
    <w:r w:rsidR="00F73D30" w:rsidRPr="00F73D30">
      <w:rPr>
        <w:rFonts w:ascii="Arial" w:hAnsi="Arial" w:cs="Arial"/>
        <w:color w:val="000000"/>
        <w:sz w:val="18"/>
        <w:szCs w:val="18"/>
        <w:lang w:eastAsia="ar-SA"/>
      </w:rPr>
      <w:t xml:space="preserve"> № 4</w:t>
    </w:r>
    <w:r>
      <w:rPr>
        <w:rFonts w:ascii="Arial" w:hAnsi="Arial" w:cs="Arial"/>
        <w:color w:val="000000"/>
        <w:sz w:val="18"/>
        <w:szCs w:val="18"/>
        <w:lang w:eastAsia="ar-SA"/>
      </w:rPr>
      <w:t>9</w:t>
    </w:r>
    <w:r w:rsidR="00F73D30" w:rsidRPr="00F73D30">
      <w:rPr>
        <w:rFonts w:ascii="Arial" w:hAnsi="Arial" w:cs="Arial"/>
        <w:color w:val="000000"/>
        <w:sz w:val="18"/>
        <w:szCs w:val="18"/>
        <w:lang w:eastAsia="ar-SA"/>
      </w:rPr>
      <w:t>-2016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D30" w:rsidRPr="00F73D30" w:rsidRDefault="00F73D30">
    <w:pPr>
      <w:pStyle w:val="a5"/>
      <w:jc w:val="right"/>
      <w:rPr>
        <w:rFonts w:ascii="Arial" w:hAnsi="Arial" w:cs="Arial"/>
        <w:sz w:val="24"/>
        <w:szCs w:val="24"/>
      </w:rPr>
    </w:pPr>
    <w:r w:rsidRPr="00F73D30">
      <w:rPr>
        <w:rFonts w:ascii="Arial" w:hAnsi="Arial" w:cs="Arial"/>
        <w:sz w:val="24"/>
        <w:szCs w:val="24"/>
      </w:rPr>
      <w:fldChar w:fldCharType="begin"/>
    </w:r>
    <w:r w:rsidRPr="00F73D30">
      <w:rPr>
        <w:rFonts w:ascii="Arial" w:hAnsi="Arial" w:cs="Arial"/>
        <w:sz w:val="24"/>
        <w:szCs w:val="24"/>
      </w:rPr>
      <w:instrText xml:space="preserve"> PAGE   \* MERGEFORMAT </w:instrText>
    </w:r>
    <w:r w:rsidRPr="00F73D30">
      <w:rPr>
        <w:rFonts w:ascii="Arial" w:hAnsi="Arial" w:cs="Arial"/>
        <w:sz w:val="24"/>
        <w:szCs w:val="24"/>
      </w:rPr>
      <w:fldChar w:fldCharType="separate"/>
    </w:r>
    <w:r w:rsidR="00DA23F1">
      <w:rPr>
        <w:rFonts w:ascii="Arial" w:hAnsi="Arial" w:cs="Arial"/>
        <w:noProof/>
        <w:sz w:val="24"/>
        <w:szCs w:val="24"/>
      </w:rPr>
      <w:t>1</w:t>
    </w:r>
    <w:r w:rsidRPr="00F73D30">
      <w:rPr>
        <w:rFonts w:ascii="Arial" w:hAnsi="Arial" w:cs="Arial"/>
        <w:sz w:val="24"/>
        <w:szCs w:val="24"/>
      </w:rPr>
      <w:fldChar w:fldCharType="end"/>
    </w:r>
  </w:p>
  <w:p w:rsidR="00F73D30" w:rsidRDefault="00F73D3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9D6" w:rsidRDefault="008E49D6" w:rsidP="00591B28">
      <w:r>
        <w:separator/>
      </w:r>
    </w:p>
  </w:footnote>
  <w:footnote w:type="continuationSeparator" w:id="0">
    <w:p w:rsidR="008E49D6" w:rsidRDefault="008E49D6" w:rsidP="00591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17071577"/>
    <w:multiLevelType w:val="multilevel"/>
    <w:tmpl w:val="3D16EC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B5212F9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635A0B"/>
    <w:multiLevelType w:val="multilevel"/>
    <w:tmpl w:val="5874E0EA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63D"/>
    <w:rsid w:val="00004486"/>
    <w:rsid w:val="00017E0A"/>
    <w:rsid w:val="00030C95"/>
    <w:rsid w:val="00031AD0"/>
    <w:rsid w:val="00052C7B"/>
    <w:rsid w:val="000551AC"/>
    <w:rsid w:val="00073667"/>
    <w:rsid w:val="000778F6"/>
    <w:rsid w:val="00080E65"/>
    <w:rsid w:val="000853F3"/>
    <w:rsid w:val="000935C8"/>
    <w:rsid w:val="000A5567"/>
    <w:rsid w:val="000B062D"/>
    <w:rsid w:val="000B6E25"/>
    <w:rsid w:val="000C11A4"/>
    <w:rsid w:val="000C219A"/>
    <w:rsid w:val="000C5110"/>
    <w:rsid w:val="000E2F79"/>
    <w:rsid w:val="000E4389"/>
    <w:rsid w:val="000F2BBE"/>
    <w:rsid w:val="001117B4"/>
    <w:rsid w:val="00131466"/>
    <w:rsid w:val="00137C6C"/>
    <w:rsid w:val="001A12FA"/>
    <w:rsid w:val="001A3198"/>
    <w:rsid w:val="001A7D00"/>
    <w:rsid w:val="001B4BB1"/>
    <w:rsid w:val="001B6E64"/>
    <w:rsid w:val="001C3618"/>
    <w:rsid w:val="001C7B4E"/>
    <w:rsid w:val="001C7C28"/>
    <w:rsid w:val="001E0A82"/>
    <w:rsid w:val="001E76BA"/>
    <w:rsid w:val="0021093B"/>
    <w:rsid w:val="00213378"/>
    <w:rsid w:val="0021799F"/>
    <w:rsid w:val="00221375"/>
    <w:rsid w:val="00253C20"/>
    <w:rsid w:val="00264E8A"/>
    <w:rsid w:val="002817DD"/>
    <w:rsid w:val="00283F76"/>
    <w:rsid w:val="00291194"/>
    <w:rsid w:val="002917DE"/>
    <w:rsid w:val="002A035F"/>
    <w:rsid w:val="002B7F7F"/>
    <w:rsid w:val="002C7C33"/>
    <w:rsid w:val="002D60E0"/>
    <w:rsid w:val="002D7434"/>
    <w:rsid w:val="002F30A6"/>
    <w:rsid w:val="00301026"/>
    <w:rsid w:val="00302BC4"/>
    <w:rsid w:val="00306766"/>
    <w:rsid w:val="003209B3"/>
    <w:rsid w:val="0032332A"/>
    <w:rsid w:val="003476FB"/>
    <w:rsid w:val="00377FE5"/>
    <w:rsid w:val="00396DFB"/>
    <w:rsid w:val="003E16D7"/>
    <w:rsid w:val="003E65BE"/>
    <w:rsid w:val="00431C7C"/>
    <w:rsid w:val="004517C3"/>
    <w:rsid w:val="00453E6B"/>
    <w:rsid w:val="00456010"/>
    <w:rsid w:val="00465FA5"/>
    <w:rsid w:val="00474393"/>
    <w:rsid w:val="004A1A32"/>
    <w:rsid w:val="004B1F9A"/>
    <w:rsid w:val="004D5774"/>
    <w:rsid w:val="00501E05"/>
    <w:rsid w:val="005230D4"/>
    <w:rsid w:val="00533EAA"/>
    <w:rsid w:val="00547066"/>
    <w:rsid w:val="00556EB4"/>
    <w:rsid w:val="005851DE"/>
    <w:rsid w:val="00587848"/>
    <w:rsid w:val="00591B28"/>
    <w:rsid w:val="005A000A"/>
    <w:rsid w:val="005A5B78"/>
    <w:rsid w:val="005A626C"/>
    <w:rsid w:val="005B4B35"/>
    <w:rsid w:val="005B672B"/>
    <w:rsid w:val="005C07C3"/>
    <w:rsid w:val="005F2CC2"/>
    <w:rsid w:val="005F4E12"/>
    <w:rsid w:val="005F5131"/>
    <w:rsid w:val="00604B1C"/>
    <w:rsid w:val="00626216"/>
    <w:rsid w:val="00637A16"/>
    <w:rsid w:val="00656685"/>
    <w:rsid w:val="00660C48"/>
    <w:rsid w:val="00675E7F"/>
    <w:rsid w:val="006B24E6"/>
    <w:rsid w:val="006B326F"/>
    <w:rsid w:val="006D23FD"/>
    <w:rsid w:val="006F2F27"/>
    <w:rsid w:val="007010D0"/>
    <w:rsid w:val="0070750A"/>
    <w:rsid w:val="0075028F"/>
    <w:rsid w:val="00754D75"/>
    <w:rsid w:val="007619D7"/>
    <w:rsid w:val="00773F24"/>
    <w:rsid w:val="00796B45"/>
    <w:rsid w:val="007A7975"/>
    <w:rsid w:val="007B0FA1"/>
    <w:rsid w:val="007B5B79"/>
    <w:rsid w:val="007C2943"/>
    <w:rsid w:val="007F2DB4"/>
    <w:rsid w:val="007F7100"/>
    <w:rsid w:val="008515AC"/>
    <w:rsid w:val="008562E3"/>
    <w:rsid w:val="00861312"/>
    <w:rsid w:val="00865443"/>
    <w:rsid w:val="008658D6"/>
    <w:rsid w:val="00892BBA"/>
    <w:rsid w:val="00897FF8"/>
    <w:rsid w:val="008A442C"/>
    <w:rsid w:val="008B4334"/>
    <w:rsid w:val="008B6B3D"/>
    <w:rsid w:val="008D3F67"/>
    <w:rsid w:val="008E04C1"/>
    <w:rsid w:val="008E49D6"/>
    <w:rsid w:val="008F60CD"/>
    <w:rsid w:val="00924C7D"/>
    <w:rsid w:val="00926801"/>
    <w:rsid w:val="00933CB0"/>
    <w:rsid w:val="00977BBC"/>
    <w:rsid w:val="00982865"/>
    <w:rsid w:val="009A0CA3"/>
    <w:rsid w:val="009A363D"/>
    <w:rsid w:val="009B3510"/>
    <w:rsid w:val="009C0B9B"/>
    <w:rsid w:val="009E43CD"/>
    <w:rsid w:val="009E53BC"/>
    <w:rsid w:val="009F2CC2"/>
    <w:rsid w:val="00A13FF0"/>
    <w:rsid w:val="00A35F3E"/>
    <w:rsid w:val="00A404BF"/>
    <w:rsid w:val="00A45798"/>
    <w:rsid w:val="00A51881"/>
    <w:rsid w:val="00A75909"/>
    <w:rsid w:val="00AA4111"/>
    <w:rsid w:val="00AB6E48"/>
    <w:rsid w:val="00AC00C0"/>
    <w:rsid w:val="00AD1AF4"/>
    <w:rsid w:val="00AD29B0"/>
    <w:rsid w:val="00B0017E"/>
    <w:rsid w:val="00B04358"/>
    <w:rsid w:val="00B065F3"/>
    <w:rsid w:val="00B17FC4"/>
    <w:rsid w:val="00B2037D"/>
    <w:rsid w:val="00B62411"/>
    <w:rsid w:val="00B76B39"/>
    <w:rsid w:val="00B9487C"/>
    <w:rsid w:val="00BA0AB9"/>
    <w:rsid w:val="00BA206B"/>
    <w:rsid w:val="00BA4C4A"/>
    <w:rsid w:val="00BA7808"/>
    <w:rsid w:val="00BC0E46"/>
    <w:rsid w:val="00BD542C"/>
    <w:rsid w:val="00C11C3F"/>
    <w:rsid w:val="00C121FB"/>
    <w:rsid w:val="00C3675D"/>
    <w:rsid w:val="00C63FEE"/>
    <w:rsid w:val="00C879A7"/>
    <w:rsid w:val="00C967F2"/>
    <w:rsid w:val="00CB3EB5"/>
    <w:rsid w:val="00CF4268"/>
    <w:rsid w:val="00D005E4"/>
    <w:rsid w:val="00D2724E"/>
    <w:rsid w:val="00D404B8"/>
    <w:rsid w:val="00D51402"/>
    <w:rsid w:val="00D6491E"/>
    <w:rsid w:val="00D77EBD"/>
    <w:rsid w:val="00D92268"/>
    <w:rsid w:val="00DA23F1"/>
    <w:rsid w:val="00DA62C9"/>
    <w:rsid w:val="00DB6776"/>
    <w:rsid w:val="00DC3C84"/>
    <w:rsid w:val="00DD1739"/>
    <w:rsid w:val="00DE52FB"/>
    <w:rsid w:val="00DF5C19"/>
    <w:rsid w:val="00E1512D"/>
    <w:rsid w:val="00E165A2"/>
    <w:rsid w:val="00E40847"/>
    <w:rsid w:val="00E416A0"/>
    <w:rsid w:val="00E4637A"/>
    <w:rsid w:val="00E533DD"/>
    <w:rsid w:val="00E832AF"/>
    <w:rsid w:val="00E876CD"/>
    <w:rsid w:val="00EA3C13"/>
    <w:rsid w:val="00EC0D9F"/>
    <w:rsid w:val="00EF686E"/>
    <w:rsid w:val="00EF6D0D"/>
    <w:rsid w:val="00F17B40"/>
    <w:rsid w:val="00F420C6"/>
    <w:rsid w:val="00F4644F"/>
    <w:rsid w:val="00F6175D"/>
    <w:rsid w:val="00F72DF4"/>
    <w:rsid w:val="00F73D30"/>
    <w:rsid w:val="00F75F8C"/>
    <w:rsid w:val="00F76135"/>
    <w:rsid w:val="00F81497"/>
    <w:rsid w:val="00F81E3C"/>
    <w:rsid w:val="00F878CA"/>
    <w:rsid w:val="00F92D4D"/>
    <w:rsid w:val="00F943D1"/>
    <w:rsid w:val="00F95EF6"/>
    <w:rsid w:val="00FC1B15"/>
    <w:rsid w:val="00FC1E24"/>
    <w:rsid w:val="00FC560F"/>
    <w:rsid w:val="00FE0D2E"/>
    <w:rsid w:val="00FF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1692"/>
      <w:outlineLvl w:val="0"/>
    </w:pPr>
    <w:rPr>
      <w:b/>
      <w:bCs/>
      <w:color w:val="000000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2">
    <w:name w:val="Body Text Indent 2"/>
    <w:basedOn w:val="a"/>
    <w:pPr>
      <w:ind w:firstLine="567"/>
      <w:jc w:val="both"/>
    </w:pPr>
    <w:rPr>
      <w:rFonts w:ascii="Arial" w:eastAsia="RSMoroma" w:hAnsi="Arial"/>
      <w:b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rFonts w:ascii="RSMoroma" w:eastAsia="RSMoroma" w:hAnsi="RSMoroma"/>
      <w:sz w:val="20"/>
      <w:szCs w:val="20"/>
      <w:lang w:val="x-none" w:eastAsia="x-none"/>
    </w:rPr>
  </w:style>
  <w:style w:type="paragraph" w:styleId="a7">
    <w:name w:val="Body Text"/>
    <w:basedOn w:val="a"/>
    <w:pPr>
      <w:ind w:right="-185"/>
    </w:pPr>
  </w:style>
  <w:style w:type="paragraph" w:styleId="a8">
    <w:name w:val="Balloon Text"/>
    <w:basedOn w:val="a"/>
    <w:semiHidden/>
    <w:rsid w:val="009F2CC2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4D5774"/>
    <w:pPr>
      <w:spacing w:after="120"/>
      <w:ind w:left="283"/>
    </w:pPr>
  </w:style>
  <w:style w:type="paragraph" w:styleId="aa">
    <w:name w:val="header"/>
    <w:basedOn w:val="a"/>
    <w:link w:val="ab"/>
    <w:uiPriority w:val="99"/>
    <w:unhideWhenUsed/>
    <w:rsid w:val="00591B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591B28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591B28"/>
    <w:rPr>
      <w:rFonts w:ascii="RSMoroma" w:eastAsia="RSMoroma" w:hAnsi="RSMoroma"/>
    </w:rPr>
  </w:style>
  <w:style w:type="paragraph" w:customStyle="1" w:styleId="Default">
    <w:name w:val="Default"/>
    <w:rsid w:val="00073667"/>
    <w:pPr>
      <w:autoSpaceDE w:val="0"/>
      <w:autoSpaceDN w:val="0"/>
      <w:adjustRightInd w:val="0"/>
    </w:pPr>
    <w:rPr>
      <w:rFonts w:ascii="Arial" w:eastAsia="MS Mincho" w:hAnsi="Arial"/>
      <w:color w:val="000000"/>
      <w:sz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1692"/>
      <w:outlineLvl w:val="0"/>
    </w:pPr>
    <w:rPr>
      <w:b/>
      <w:bCs/>
      <w:color w:val="000000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2">
    <w:name w:val="Body Text Indent 2"/>
    <w:basedOn w:val="a"/>
    <w:pPr>
      <w:ind w:firstLine="567"/>
      <w:jc w:val="both"/>
    </w:pPr>
    <w:rPr>
      <w:rFonts w:ascii="Arial" w:eastAsia="RSMoroma" w:hAnsi="Arial"/>
      <w:b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rFonts w:ascii="RSMoroma" w:eastAsia="RSMoroma" w:hAnsi="RSMoroma"/>
      <w:sz w:val="20"/>
      <w:szCs w:val="20"/>
      <w:lang w:val="x-none" w:eastAsia="x-none"/>
    </w:rPr>
  </w:style>
  <w:style w:type="paragraph" w:styleId="a7">
    <w:name w:val="Body Text"/>
    <w:basedOn w:val="a"/>
    <w:pPr>
      <w:ind w:right="-185"/>
    </w:pPr>
  </w:style>
  <w:style w:type="paragraph" w:styleId="a8">
    <w:name w:val="Balloon Text"/>
    <w:basedOn w:val="a"/>
    <w:semiHidden/>
    <w:rsid w:val="009F2CC2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4D5774"/>
    <w:pPr>
      <w:spacing w:after="120"/>
      <w:ind w:left="283"/>
    </w:pPr>
  </w:style>
  <w:style w:type="paragraph" w:styleId="aa">
    <w:name w:val="header"/>
    <w:basedOn w:val="a"/>
    <w:link w:val="ab"/>
    <w:uiPriority w:val="99"/>
    <w:unhideWhenUsed/>
    <w:rsid w:val="00591B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591B28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591B28"/>
    <w:rPr>
      <w:rFonts w:ascii="RSMoroma" w:eastAsia="RSMoroma" w:hAnsi="RSMoroma"/>
    </w:rPr>
  </w:style>
  <w:style w:type="paragraph" w:customStyle="1" w:styleId="Default">
    <w:name w:val="Default"/>
    <w:rsid w:val="00073667"/>
    <w:pPr>
      <w:autoSpaceDE w:val="0"/>
      <w:autoSpaceDN w:val="0"/>
      <w:adjustRightInd w:val="0"/>
    </w:pPr>
    <w:rPr>
      <w:rFonts w:ascii="Arial" w:eastAsia="MS Mincho" w:hAnsi="Arial"/>
      <w:color w:val="000000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client801_10</cp:lastModifiedBy>
  <cp:revision>2</cp:revision>
  <cp:lastPrinted>2016-03-15T07:02:00Z</cp:lastPrinted>
  <dcterms:created xsi:type="dcterms:W3CDTF">2016-06-16T08:17:00Z</dcterms:created>
  <dcterms:modified xsi:type="dcterms:W3CDTF">2016-06-16T08:17:00Z</dcterms:modified>
</cp:coreProperties>
</file>